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ind w:left="-210" w:leftChars="-100"/>
        <w:rPr>
          <w:rFonts w:hint="default"/>
          <w:sz w:val="24"/>
        </w:rPr>
      </w:pPr>
      <w:r>
        <w:rPr>
          <w:rFonts w:hint="eastAsia"/>
          <w:sz w:val="24"/>
        </w:rPr>
        <w:t>様式第７号（第８条関係）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浄化槽設置整備事業実績報告書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ind w:left="-141" w:leftChars="-67" w:right="420" w:firstLine="142" w:firstLineChars="59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（宛先）伊勢市長</w:t>
      </w:r>
    </w:p>
    <w:p>
      <w:pPr>
        <w:pStyle w:val="0"/>
        <w:spacing w:line="240" w:lineRule="exact"/>
        <w:ind w:firstLine="5880" w:firstLineChars="245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（〒　　　－　　　　）　　　　</w:t>
      </w:r>
    </w:p>
    <w:p>
      <w:pPr>
        <w:pStyle w:val="0"/>
        <w:ind w:right="0" w:right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住所　　　　　　　　　　　　　　</w:t>
      </w:r>
    </w:p>
    <w:p>
      <w:pPr>
        <w:pStyle w:val="0"/>
        <w:ind w:right="0" w:right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補助金交付決定者　　　　　　　　　　　　　　　　　</w:t>
      </w:r>
    </w:p>
    <w:p>
      <w:pPr>
        <w:pStyle w:val="0"/>
        <w:ind w:right="0" w:right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㊞　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年　　月　　日付け　　　第　　　　　号で補助金交付決定を受けた</w:t>
      </w:r>
      <w:bookmarkStart w:id="0" w:name="_GoBack"/>
      <w:bookmarkEnd w:id="0"/>
      <w:r>
        <w:rPr>
          <w:rFonts w:hint="eastAsia"/>
          <w:sz w:val="24"/>
        </w:rPr>
        <w:t>浄化槽設置整備事業が完了したので、下記のとおり報告します。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補助金交付決定額　　　　　　　　　　　　　円</w:t>
      </w:r>
    </w:p>
    <w:p>
      <w:pPr>
        <w:pStyle w:val="0"/>
        <w:spacing w:line="240" w:lineRule="exact"/>
        <w:rPr>
          <w:rFonts w:hint="default"/>
          <w:sz w:val="24"/>
        </w:rPr>
      </w:pPr>
      <w:r>
        <w:rPr>
          <w:rFonts w:hint="eastAsia"/>
          <w:sz w:val="24"/>
        </w:rPr>
        <w:t>２　事業完了年月日　　　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補助事業の概要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30"/>
        <w:gridCol w:w="2340"/>
        <w:gridCol w:w="4218"/>
      </w:tblGrid>
      <w:tr>
        <w:trPr>
          <w:trHeight w:val="400" w:hRule="atLeast"/>
        </w:trPr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設置場所</w:t>
            </w:r>
          </w:p>
        </w:tc>
        <w:tc>
          <w:tcPr>
            <w:tcW w:w="655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（〒　　　－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伊勢市</w:t>
            </w:r>
          </w:p>
        </w:tc>
      </w:tr>
      <w:tr>
        <w:trPr>
          <w:trHeight w:val="702" w:hRule="atLeast"/>
        </w:trPr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種類形式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421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認定番号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</w:tr>
      <w:tr>
        <w:trPr>
          <w:trHeight w:val="400" w:hRule="atLeast"/>
        </w:trPr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処理対象人員</w:t>
            </w:r>
          </w:p>
        </w:tc>
        <w:tc>
          <w:tcPr>
            <w:tcW w:w="655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人槽</w:t>
            </w:r>
          </w:p>
        </w:tc>
      </w:tr>
      <w:tr>
        <w:trPr>
          <w:trHeight w:val="400" w:hRule="atLeast"/>
        </w:trPr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４　工事種別</w:t>
            </w:r>
          </w:p>
        </w:tc>
        <w:tc>
          <w:tcPr>
            <w:tcW w:w="655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単独処理浄化槽から合併処理浄化槽への転換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（単独処理浄化槽の撤去　　　有　・　無　）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（住宅の建替え　　　　　　　有　・　無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汲取り便槽からの転換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新築　　　　４　その他（　　　　　　　　　　　）</w:t>
            </w:r>
          </w:p>
        </w:tc>
      </w:tr>
      <w:tr>
        <w:trPr>
          <w:trHeight w:val="335" w:hRule="atLeast"/>
        </w:trPr>
        <w:tc>
          <w:tcPr>
            <w:tcW w:w="2730" w:type="dxa"/>
            <w:vAlign w:val="center"/>
          </w:tcPr>
          <w:p>
            <w:pPr>
              <w:pStyle w:val="0"/>
              <w:ind w:left="213" w:leftChars="2" w:hanging="209" w:hangingChars="87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　建築物の種類・面積</w:t>
            </w:r>
          </w:p>
        </w:tc>
        <w:tc>
          <w:tcPr>
            <w:tcW w:w="655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専用住宅　　　　　　延べ面積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　　　　</w:t>
            </w:r>
            <w:r>
              <w:rPr>
                <w:rFonts w:hint="default"/>
                <w:sz w:val="24"/>
              </w:rPr>
              <w:t>m</w:t>
            </w:r>
            <w:r>
              <w:rPr>
                <w:rFonts w:hint="default"/>
                <w:sz w:val="24"/>
                <w:vertAlign w:val="superscript"/>
              </w:rPr>
              <w:t>2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店舗等併用住宅　　　延べ面積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default"/>
                <w:sz w:val="24"/>
              </w:rPr>
              <w:t>m</w:t>
            </w:r>
            <w:r>
              <w:rPr>
                <w:rFonts w:hint="default"/>
                <w:sz w:val="24"/>
                <w:vertAlign w:val="superscript"/>
              </w:rPr>
              <w:t>2</w:t>
            </w:r>
          </w:p>
        </w:tc>
      </w:tr>
      <w:tr>
        <w:trPr>
          <w:trHeight w:val="372" w:hRule="atLeast"/>
        </w:trPr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　工事着工年月日</w:t>
            </w:r>
          </w:p>
        </w:tc>
        <w:tc>
          <w:tcPr>
            <w:tcW w:w="655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年　　　月　　　日</w:t>
            </w:r>
          </w:p>
        </w:tc>
      </w:tr>
      <w:tr>
        <w:trPr>
          <w:trHeight w:val="325" w:hRule="atLeast"/>
        </w:trPr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７　工事完了年月日</w:t>
            </w:r>
          </w:p>
        </w:tc>
        <w:tc>
          <w:tcPr>
            <w:tcW w:w="655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年　　　月　　　日</w:t>
            </w:r>
          </w:p>
        </w:tc>
      </w:tr>
      <w:tr>
        <w:trPr>
          <w:trHeight w:val="400" w:hRule="atLeast"/>
        </w:trPr>
        <w:tc>
          <w:tcPr>
            <w:tcW w:w="273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８　放流先</w:t>
            </w:r>
          </w:p>
        </w:tc>
        <w:tc>
          <w:tcPr>
            <w:tcW w:w="655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河川　　２　道路側溝　　３　その他（　　　　　　）</w:t>
            </w:r>
          </w:p>
        </w:tc>
      </w:tr>
    </w:tbl>
    <w:p>
      <w:pPr>
        <w:pStyle w:val="0"/>
        <w:spacing w:before="60" w:beforeLines="0" w:beforeAutospacing="0" w:after="60" w:afterLines="0" w:afterAutospacing="0"/>
        <w:rPr>
          <w:rFonts w:hint="default"/>
          <w:sz w:val="24"/>
        </w:rPr>
      </w:pPr>
      <w:r>
        <w:rPr>
          <w:rFonts w:hint="eastAsia"/>
          <w:sz w:val="24"/>
        </w:rPr>
        <w:t>４　収支決算書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50"/>
        <w:gridCol w:w="2693"/>
        <w:gridCol w:w="2268"/>
        <w:gridCol w:w="2977"/>
      </w:tblGrid>
      <w:tr>
        <w:trPr>
          <w:cantSplit/>
          <w:trHeight w:val="400" w:hRule="atLeast"/>
        </w:trPr>
        <w:tc>
          <w:tcPr>
            <w:tcW w:w="40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35"/>
                <w:sz w:val="24"/>
              </w:rPr>
              <w:t>収</w:t>
            </w:r>
            <w:r>
              <w:rPr>
                <w:rFonts w:hint="eastAsia"/>
                <w:sz w:val="24"/>
              </w:rPr>
              <w:t>入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35"/>
                <w:sz w:val="24"/>
              </w:rPr>
              <w:t>支</w:t>
            </w:r>
            <w:r>
              <w:rPr>
                <w:rFonts w:hint="eastAsia"/>
                <w:sz w:val="24"/>
              </w:rPr>
              <w:t>出</w:t>
            </w:r>
          </w:p>
        </w:tc>
      </w:tr>
      <w:tr>
        <w:trPr>
          <w:trHeight w:val="400" w:hRule="atLeast"/>
        </w:trPr>
        <w:tc>
          <w:tcPr>
            <w:tcW w:w="13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</w:tr>
      <w:tr>
        <w:trPr>
          <w:trHeight w:val="420" w:hRule="atLeast"/>
        </w:trPr>
        <w:tc>
          <w:tcPr>
            <w:tcW w:w="135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浄化槽本体価格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13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自己負担</w:t>
            </w:r>
          </w:p>
        </w:tc>
        <w:tc>
          <w:tcPr>
            <w:tcW w:w="269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設置工事費用</w:t>
            </w:r>
          </w:p>
        </w:tc>
        <w:tc>
          <w:tcPr>
            <w:tcW w:w="29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87" w:hRule="atLeast"/>
        </w:trPr>
        <w:tc>
          <w:tcPr>
            <w:tcW w:w="13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69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配管費用</w:t>
            </w:r>
          </w:p>
        </w:tc>
        <w:tc>
          <w:tcPr>
            <w:tcW w:w="29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97" w:hRule="atLeast"/>
        </w:trPr>
        <w:tc>
          <w:tcPr>
            <w:tcW w:w="1350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単独処理浄化槽の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撤去費用</w:t>
            </w:r>
          </w:p>
        </w:tc>
        <w:tc>
          <w:tcPr>
            <w:tcW w:w="29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92" w:hRule="atLeast"/>
        </w:trPr>
        <w:tc>
          <w:tcPr>
            <w:tcW w:w="1350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977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13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69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97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7" w:h="16840"/>
      <w:pgMar w:top="794" w:right="992" w:bottom="0" w:left="1276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  <w:rPr>
      <w:sz w:val="20"/>
    </w:r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Body Text Indent 2"/>
    <w:basedOn w:val="0"/>
    <w:next w:val="22"/>
    <w:link w:val="23"/>
    <w:uiPriority w:val="0"/>
    <w:pPr>
      <w:wordWrap w:val="1"/>
      <w:overflowPunct w:val="1"/>
      <w:autoSpaceDE w:val="1"/>
      <w:autoSpaceDN w:val="1"/>
      <w:ind w:left="384" w:hanging="384" w:hangingChars="200"/>
    </w:pPr>
    <w:rPr>
      <w:rFonts w:ascii="Century" w:hAnsi="Century"/>
    </w:rPr>
  </w:style>
  <w:style w:type="character" w:styleId="23" w:customStyle="1">
    <w:name w:val="本文インデント 2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2</Words>
  <Characters>384</Characters>
  <Application>JUST Note</Application>
  <Lines>118</Lines>
  <Paragraphs>54</Paragraphs>
  <Company>伊勢市</Company>
  <CharactersWithSpaces>607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伊勢市浄化槽設置整備事業補助金交付要綱</dc:title>
  <dc:creator>C2KKSS07</dc:creator>
  <cp:lastModifiedBy>上村 和義</cp:lastModifiedBy>
  <cp:lastPrinted>2021-02-24T02:58:28Z</cp:lastPrinted>
  <dcterms:created xsi:type="dcterms:W3CDTF">2019-11-18T23:56:00Z</dcterms:created>
  <dcterms:modified xsi:type="dcterms:W3CDTF">2021-03-25T02:36:28Z</dcterms:modified>
  <cp:revision>92</cp:revision>
</cp:coreProperties>
</file>